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7" w:rsidRPr="007B7B37" w:rsidRDefault="007B7B37" w:rsidP="007B7B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84527"/>
          <w:sz w:val="45"/>
          <w:szCs w:val="45"/>
          <w:lang w:eastAsia="cs-CZ"/>
        </w:rPr>
      </w:pPr>
      <w:r w:rsidRPr="007B7B37">
        <w:rPr>
          <w:rFonts w:ascii="Arial" w:eastAsia="Times New Roman" w:hAnsi="Arial" w:cs="Arial"/>
          <w:color w:val="284527"/>
          <w:sz w:val="45"/>
          <w:szCs w:val="45"/>
          <w:lang w:eastAsia="cs-CZ"/>
        </w:rPr>
        <w:t>Výroční zpráva za rok 202</w:t>
      </w:r>
      <w:r>
        <w:rPr>
          <w:rFonts w:ascii="Arial" w:eastAsia="Times New Roman" w:hAnsi="Arial" w:cs="Arial"/>
          <w:color w:val="284527"/>
          <w:sz w:val="45"/>
          <w:szCs w:val="45"/>
          <w:lang w:eastAsia="cs-CZ"/>
        </w:rPr>
        <w:t>2</w:t>
      </w:r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o poskytování informací dle zákona č. 106/1999 Sb., o svobodném přístupu k informacím, ve znění pozdějších předpisů.</w:t>
      </w:r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Obec Radhostice vydává na základě § 18 zákona č. 106/1999 Sb., o svobodném přístupu k informacím, ve znění pozdějších předpisů, výroční zprávu o své činnosti při poskytování informací dle uvedeného zákona:</w:t>
      </w:r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počet 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podaných žádostí o </w:t>
      </w:r>
      <w:proofErr w:type="gramStart"/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informace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počet od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ložených žádostí o </w:t>
      </w:r>
      <w:proofErr w:type="gramStart"/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informace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počet podaných odvolání proti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rozhodnutí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opis podstatných částí každého rozsudku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soudu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výsledky řízení o sankcích za nedodržování tohoto zákona bez uvádění osobních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údajů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další informace vztahující se k uplatňování tohoto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zákona : 0</w:t>
      </w:r>
      <w:proofErr w:type="gramEnd"/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V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 Radhosticích    dne: 10. 1. 2023</w:t>
      </w:r>
    </w:p>
    <w:p w:rsidR="00506F83" w:rsidRDefault="00506F83">
      <w:bookmarkStart w:id="0" w:name="_GoBack"/>
      <w:bookmarkEnd w:id="0"/>
    </w:p>
    <w:sectPr w:rsidR="0050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C8F"/>
    <w:multiLevelType w:val="multilevel"/>
    <w:tmpl w:val="DD2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7"/>
    <w:rsid w:val="00506F83"/>
    <w:rsid w:val="007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Radhostice</dc:creator>
  <cp:lastModifiedBy>Obec Radhostice</cp:lastModifiedBy>
  <cp:revision>1</cp:revision>
  <dcterms:created xsi:type="dcterms:W3CDTF">2025-03-19T09:17:00Z</dcterms:created>
  <dcterms:modified xsi:type="dcterms:W3CDTF">2025-03-19T09:23:00Z</dcterms:modified>
</cp:coreProperties>
</file>