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02D" w:rsidRDefault="00BA366A" w:rsidP="00BA366A">
      <w:pPr>
        <w:jc w:val="center"/>
        <w:rPr>
          <w:b/>
          <w:sz w:val="24"/>
          <w:szCs w:val="24"/>
        </w:rPr>
      </w:pPr>
      <w:r w:rsidRPr="0096502D">
        <w:rPr>
          <w:b/>
          <w:sz w:val="32"/>
          <w:szCs w:val="32"/>
        </w:rPr>
        <w:t xml:space="preserve">SMĚRNICE č. </w:t>
      </w:r>
      <w:r w:rsidR="00E92118">
        <w:rPr>
          <w:b/>
          <w:sz w:val="32"/>
          <w:szCs w:val="32"/>
        </w:rPr>
        <w:t>2</w:t>
      </w:r>
      <w:r w:rsidR="008A3C67" w:rsidRPr="0096502D">
        <w:rPr>
          <w:b/>
          <w:sz w:val="32"/>
          <w:szCs w:val="32"/>
        </w:rPr>
        <w:t>/2019</w:t>
      </w:r>
      <w:r w:rsidRPr="008A3C67">
        <w:rPr>
          <w:b/>
          <w:sz w:val="24"/>
          <w:szCs w:val="24"/>
        </w:rPr>
        <w:t xml:space="preserve"> </w:t>
      </w:r>
    </w:p>
    <w:p w:rsidR="00BA366A" w:rsidRPr="008A3C67" w:rsidRDefault="00BA366A" w:rsidP="00BA366A">
      <w:pPr>
        <w:jc w:val="center"/>
        <w:rPr>
          <w:b/>
          <w:sz w:val="24"/>
          <w:szCs w:val="24"/>
        </w:rPr>
      </w:pPr>
      <w:r w:rsidRPr="008A3C67">
        <w:rPr>
          <w:b/>
          <w:sz w:val="24"/>
          <w:szCs w:val="24"/>
        </w:rPr>
        <w:t xml:space="preserve"> k zadávání veřejných zakázek malého rozsahu</w:t>
      </w:r>
      <w:r w:rsidR="008A3C67" w:rsidRPr="008A3C67">
        <w:rPr>
          <w:b/>
          <w:sz w:val="24"/>
          <w:szCs w:val="24"/>
        </w:rPr>
        <w:t xml:space="preserve"> Obce Radhostice</w:t>
      </w:r>
    </w:p>
    <w:p w:rsidR="008A3C67" w:rsidRDefault="00BA366A" w:rsidP="00AB573F">
      <w:r>
        <w:t xml:space="preserve"> Směrnici schválilo zastupitelstvo obce</w:t>
      </w:r>
      <w:r w:rsidR="008A3C67">
        <w:t xml:space="preserve"> dne</w:t>
      </w:r>
      <w:r>
        <w:t>:</w:t>
      </w:r>
      <w:r w:rsidR="00E92118">
        <w:t xml:space="preserve"> </w:t>
      </w:r>
      <w:proofErr w:type="gramStart"/>
      <w:r w:rsidR="00E92118">
        <w:t>20</w:t>
      </w:r>
      <w:r w:rsidR="008A3C67">
        <w:t>.</w:t>
      </w:r>
      <w:r w:rsidR="00E92118">
        <w:t>10</w:t>
      </w:r>
      <w:r w:rsidR="008A3C67">
        <w:t>.2019</w:t>
      </w:r>
      <w:proofErr w:type="gramEnd"/>
      <w:r w:rsidR="008A3C67">
        <w:t xml:space="preserve">, číslo usnesení: </w:t>
      </w:r>
    </w:p>
    <w:p w:rsidR="00BA366A" w:rsidRDefault="00BA366A" w:rsidP="00AB573F">
      <w:pPr>
        <w:jc w:val="both"/>
      </w:pPr>
      <w:r>
        <w:t xml:space="preserve"> Směrnice nabývá účinnosti: </w:t>
      </w:r>
      <w:r w:rsidR="00E92118">
        <w:t>21.10</w:t>
      </w:r>
      <w:bookmarkStart w:id="0" w:name="_GoBack"/>
      <w:bookmarkEnd w:id="0"/>
      <w:r w:rsidR="008A3C67">
        <w:t>.2019</w:t>
      </w:r>
      <w:r>
        <w:t xml:space="preserve">  </w:t>
      </w:r>
    </w:p>
    <w:p w:rsidR="00BA366A" w:rsidRPr="00BA366A" w:rsidRDefault="00BA366A" w:rsidP="00BA366A">
      <w:pPr>
        <w:spacing w:after="0" w:line="240" w:lineRule="auto"/>
        <w:jc w:val="center"/>
        <w:rPr>
          <w:b/>
        </w:rPr>
      </w:pPr>
      <w:r w:rsidRPr="00BA366A">
        <w:rPr>
          <w:b/>
        </w:rPr>
        <w:t>Čl. 1.</w:t>
      </w:r>
    </w:p>
    <w:p w:rsidR="00BA366A" w:rsidRPr="00BA366A" w:rsidRDefault="00BA366A" w:rsidP="00BA366A">
      <w:pPr>
        <w:spacing w:after="0" w:line="240" w:lineRule="auto"/>
        <w:jc w:val="center"/>
        <w:rPr>
          <w:b/>
        </w:rPr>
      </w:pPr>
      <w:r w:rsidRPr="00BA366A">
        <w:rPr>
          <w:b/>
        </w:rPr>
        <w:t>Úvodní ustanovení</w:t>
      </w:r>
    </w:p>
    <w:p w:rsidR="00BA366A" w:rsidRDefault="00BA366A" w:rsidP="00BA366A">
      <w:pPr>
        <w:jc w:val="both"/>
      </w:pPr>
      <w:r>
        <w:t xml:space="preserve"> 1.1 Tato směrnice upravuje postup při zadávání veřejných zakázek malého rozsahu ve smyslu § 27 zákona č. 134/2016 Sb., o veřejných zakázkách ve znění pozdějších předpisů (dále jen "zákon"), tj. veřejných zakázek na dodávky a služby, jejichž předpokládaná hodnota </w:t>
      </w:r>
      <w:r w:rsidR="00A317F4">
        <w:t>je rovna nebo je nižší ne</w:t>
      </w:r>
      <w:r w:rsidR="00553563">
        <w:t>ž</w:t>
      </w:r>
      <w:r>
        <w:t xml:space="preserve"> 2.000.000,- Kč bez DPH a veřejných zakázek na stavební práce, jejichž předpokládaná hodnota </w:t>
      </w:r>
      <w:r w:rsidR="00A317F4">
        <w:t xml:space="preserve">je rovna nebo je nižší </w:t>
      </w:r>
      <w:r w:rsidR="00F679B5">
        <w:t>n</w:t>
      </w:r>
      <w:r w:rsidR="00A317F4">
        <w:t>ež</w:t>
      </w:r>
      <w:r>
        <w:t xml:space="preserve"> 6.000.000,- Kč. </w:t>
      </w:r>
    </w:p>
    <w:p w:rsidR="00BA366A" w:rsidRPr="00BA366A" w:rsidRDefault="00BA366A" w:rsidP="00BA366A">
      <w:pPr>
        <w:spacing w:after="0" w:line="240" w:lineRule="auto"/>
        <w:jc w:val="center"/>
        <w:rPr>
          <w:b/>
        </w:rPr>
      </w:pPr>
      <w:r w:rsidRPr="00BA366A">
        <w:rPr>
          <w:b/>
        </w:rPr>
        <w:t>Čl. 2.</w:t>
      </w:r>
    </w:p>
    <w:p w:rsidR="00BA366A" w:rsidRPr="00BA366A" w:rsidRDefault="00BA366A" w:rsidP="00BA366A">
      <w:pPr>
        <w:spacing w:after="0" w:line="240" w:lineRule="auto"/>
        <w:jc w:val="center"/>
        <w:rPr>
          <w:b/>
        </w:rPr>
      </w:pPr>
      <w:r w:rsidRPr="00BA366A">
        <w:rPr>
          <w:b/>
        </w:rPr>
        <w:t>Veřejné zakázky malého rozsahu</w:t>
      </w:r>
    </w:p>
    <w:p w:rsidR="00BA366A" w:rsidRDefault="00BA366A" w:rsidP="00BA366A">
      <w:pPr>
        <w:jc w:val="both"/>
      </w:pPr>
      <w:r>
        <w:t xml:space="preserve"> 2.1 Veřejné zakázky malého rozsahu ve smyslu § 27 zákona není obec v souladu s § 31 povinna zadávat postupem podle zákona, ale musí vždy dodržovat zásady uvedené v § 6 Zásady postupu zadavatele. Pro zadávání veřejných zakázek malého rozsahu tato směrnice stanoví následující postup. </w:t>
      </w:r>
    </w:p>
    <w:p w:rsidR="00BA366A" w:rsidRPr="00BA366A" w:rsidRDefault="00BA366A" w:rsidP="008A3C67">
      <w:pPr>
        <w:spacing w:after="0"/>
        <w:jc w:val="center"/>
        <w:rPr>
          <w:b/>
        </w:rPr>
      </w:pPr>
      <w:r w:rsidRPr="00BA366A">
        <w:rPr>
          <w:b/>
        </w:rPr>
        <w:t>Čl. 3.</w:t>
      </w:r>
    </w:p>
    <w:p w:rsidR="00BA366A" w:rsidRPr="00BA366A" w:rsidRDefault="00BA366A" w:rsidP="008A3C67">
      <w:pPr>
        <w:spacing w:after="0" w:line="240" w:lineRule="auto"/>
        <w:jc w:val="center"/>
        <w:rPr>
          <w:b/>
        </w:rPr>
      </w:pPr>
      <w:r w:rsidRPr="00BA366A">
        <w:rPr>
          <w:b/>
        </w:rPr>
        <w:t xml:space="preserve">Veřejné zakázky malého rozsahu do </w:t>
      </w:r>
      <w:r w:rsidR="00553563">
        <w:rPr>
          <w:b/>
        </w:rPr>
        <w:t>100</w:t>
      </w:r>
      <w:r w:rsidR="00CA0BA4">
        <w:rPr>
          <w:b/>
        </w:rPr>
        <w:t>.</w:t>
      </w:r>
      <w:r w:rsidR="00553563">
        <w:rPr>
          <w:b/>
        </w:rPr>
        <w:t>000,-</w:t>
      </w:r>
      <w:r w:rsidRPr="00BA366A">
        <w:rPr>
          <w:b/>
        </w:rPr>
        <w:t xml:space="preserve"> Kč</w:t>
      </w:r>
      <w:r w:rsidR="00553563">
        <w:rPr>
          <w:b/>
        </w:rPr>
        <w:t xml:space="preserve"> na dodávky a služby a do 300</w:t>
      </w:r>
      <w:r w:rsidR="008F105B">
        <w:rPr>
          <w:b/>
        </w:rPr>
        <w:t>.</w:t>
      </w:r>
      <w:r w:rsidR="00553563">
        <w:rPr>
          <w:b/>
        </w:rPr>
        <w:t xml:space="preserve">000,- </w:t>
      </w:r>
      <w:r w:rsidR="009C7362">
        <w:rPr>
          <w:b/>
        </w:rPr>
        <w:t xml:space="preserve">Kč </w:t>
      </w:r>
      <w:r w:rsidR="00553563">
        <w:rPr>
          <w:b/>
        </w:rPr>
        <w:t>na stavební práce</w:t>
      </w:r>
      <w:r w:rsidRPr="00BA366A">
        <w:rPr>
          <w:b/>
        </w:rPr>
        <w:t xml:space="preserve"> </w:t>
      </w:r>
      <w:r w:rsidR="00553563">
        <w:rPr>
          <w:b/>
        </w:rPr>
        <w:t>(</w:t>
      </w:r>
      <w:r w:rsidRPr="00BA366A">
        <w:rPr>
          <w:b/>
        </w:rPr>
        <w:t>bez DPH</w:t>
      </w:r>
      <w:r w:rsidR="00553563">
        <w:rPr>
          <w:b/>
        </w:rPr>
        <w:t>)</w:t>
      </w:r>
    </w:p>
    <w:p w:rsidR="00BA366A" w:rsidRDefault="00BA366A" w:rsidP="00BA366A">
      <w:pPr>
        <w:jc w:val="both"/>
      </w:pPr>
      <w:r>
        <w:t xml:space="preserve"> 3.1 Dodavatele pro veřejné zakázky malého rozsahu, jejichž předpokládaná cena nepřesáhne </w:t>
      </w:r>
      <w:r w:rsidR="00553563">
        <w:t>100</w:t>
      </w:r>
      <w:r>
        <w:t>.000,- Kč bez DPH</w:t>
      </w:r>
      <w:r w:rsidR="00553563">
        <w:t xml:space="preserve"> na dodávky a služby a 300</w:t>
      </w:r>
      <w:r w:rsidR="008F105B">
        <w:t>.</w:t>
      </w:r>
      <w:r w:rsidR="00553563">
        <w:t>000,- Kč na stavební práce</w:t>
      </w:r>
      <w:r>
        <w:t>, vybírá bez výběrového řízení starosta</w:t>
      </w:r>
      <w:r w:rsidR="00553563">
        <w:t>, místostarosta</w:t>
      </w:r>
      <w:r>
        <w:t>. Jsou přitom povinni dodržet zásady stanovené v Čl. 2.</w:t>
      </w:r>
    </w:p>
    <w:p w:rsidR="00BA366A" w:rsidRDefault="00BA366A" w:rsidP="00BA366A">
      <w:pPr>
        <w:jc w:val="both"/>
      </w:pPr>
      <w:r>
        <w:t xml:space="preserve">  3.2 Je plně na zvážení starosty a místostarosty, zda v konkrétních případech nebude vhodnější u těchto zakázek zvolit vypsání výběrového řízení ve smyslu ustanovení Čl. 5. a 6. </w:t>
      </w:r>
    </w:p>
    <w:p w:rsidR="00BA366A" w:rsidRPr="00BA366A" w:rsidRDefault="00BA366A" w:rsidP="00BA366A">
      <w:pPr>
        <w:spacing w:after="0" w:line="240" w:lineRule="auto"/>
        <w:jc w:val="center"/>
        <w:rPr>
          <w:b/>
        </w:rPr>
      </w:pPr>
      <w:r w:rsidRPr="00BA366A">
        <w:rPr>
          <w:b/>
        </w:rPr>
        <w:t>Čl. 4.</w:t>
      </w:r>
    </w:p>
    <w:p w:rsidR="00BA366A" w:rsidRPr="00BA366A" w:rsidRDefault="00BA366A" w:rsidP="00BA366A">
      <w:pPr>
        <w:spacing w:after="0" w:line="240" w:lineRule="auto"/>
        <w:jc w:val="center"/>
        <w:rPr>
          <w:b/>
        </w:rPr>
      </w:pPr>
      <w:r w:rsidRPr="00BA366A">
        <w:rPr>
          <w:b/>
        </w:rPr>
        <w:t xml:space="preserve">Veřejné zakázky malého rozsahu nad </w:t>
      </w:r>
      <w:r w:rsidR="00F679B5">
        <w:rPr>
          <w:b/>
        </w:rPr>
        <w:t>100</w:t>
      </w:r>
      <w:r w:rsidRPr="00BA366A">
        <w:rPr>
          <w:b/>
        </w:rPr>
        <w:t>.000</w:t>
      </w:r>
      <w:r w:rsidR="009C7362">
        <w:rPr>
          <w:b/>
        </w:rPr>
        <w:t>,-</w:t>
      </w:r>
      <w:r w:rsidRPr="00BA366A">
        <w:rPr>
          <w:b/>
        </w:rPr>
        <w:t xml:space="preserve"> Kč </w:t>
      </w:r>
      <w:r w:rsidR="00F679B5">
        <w:rPr>
          <w:b/>
        </w:rPr>
        <w:t>na dodávky a služby a nad 300</w:t>
      </w:r>
      <w:r w:rsidR="008F105B">
        <w:rPr>
          <w:b/>
        </w:rPr>
        <w:t>.</w:t>
      </w:r>
      <w:r w:rsidR="00F679B5">
        <w:rPr>
          <w:b/>
        </w:rPr>
        <w:t>000</w:t>
      </w:r>
      <w:r w:rsidRPr="00BA366A">
        <w:rPr>
          <w:b/>
        </w:rPr>
        <w:t xml:space="preserve">,- Kč </w:t>
      </w:r>
      <w:r w:rsidR="00F679B5">
        <w:rPr>
          <w:b/>
        </w:rPr>
        <w:t>na stavební práce (</w:t>
      </w:r>
      <w:r w:rsidRPr="00BA366A">
        <w:rPr>
          <w:b/>
        </w:rPr>
        <w:t>bez DPH</w:t>
      </w:r>
      <w:r w:rsidR="00F679B5">
        <w:rPr>
          <w:b/>
        </w:rPr>
        <w:t>)</w:t>
      </w:r>
    </w:p>
    <w:p w:rsidR="00BA366A" w:rsidRDefault="00BA366A" w:rsidP="008A3C67">
      <w:r>
        <w:t xml:space="preserve"> 4.1 O </w:t>
      </w:r>
      <w:r w:rsidR="00AB573F">
        <w:t xml:space="preserve">zhotoviteli ve </w:t>
      </w:r>
      <w:r>
        <w:t xml:space="preserve">veřejných zakázkách malého rozsahu v rozsahu nad </w:t>
      </w:r>
      <w:r w:rsidR="00F679B5">
        <w:t>100</w:t>
      </w:r>
      <w:r>
        <w:t xml:space="preserve">.000, Kč až do </w:t>
      </w:r>
      <w:r w:rsidR="00F679B5">
        <w:t>2</w:t>
      </w:r>
      <w:r w:rsidR="008F105B">
        <w:t>.</w:t>
      </w:r>
      <w:r w:rsidR="00F679B5">
        <w:t>000</w:t>
      </w:r>
      <w:r w:rsidR="008F105B">
        <w:t>.</w:t>
      </w:r>
      <w:r w:rsidR="00F679B5">
        <w:t>000</w:t>
      </w:r>
      <w:r>
        <w:t xml:space="preserve">,- Kč bez DPH </w:t>
      </w:r>
      <w:r w:rsidR="00F679B5">
        <w:t>na dodávky a služby a nad 300</w:t>
      </w:r>
      <w:r w:rsidR="008F105B">
        <w:t>.</w:t>
      </w:r>
      <w:r w:rsidR="00F679B5">
        <w:t>000 až 6</w:t>
      </w:r>
      <w:r w:rsidR="008F105B">
        <w:t>.</w:t>
      </w:r>
      <w:r w:rsidR="00F679B5">
        <w:t>000</w:t>
      </w:r>
      <w:r w:rsidR="008F105B">
        <w:t>.</w:t>
      </w:r>
      <w:r w:rsidR="00F679B5">
        <w:t xml:space="preserve">000,- Kč bez DPH </w:t>
      </w:r>
      <w:r>
        <w:t>rozhoduje usnesením zastupitelstvo obce (dále jen ZO</w:t>
      </w:r>
      <w:r w:rsidR="00AB573F">
        <w:t>).</w:t>
      </w:r>
      <w:r>
        <w:t xml:space="preserve"> </w:t>
      </w:r>
    </w:p>
    <w:p w:rsidR="00BA366A" w:rsidRPr="008A3C67" w:rsidRDefault="00BA366A" w:rsidP="008A3C67">
      <w:pPr>
        <w:spacing w:after="0" w:line="240" w:lineRule="auto"/>
        <w:jc w:val="center"/>
        <w:rPr>
          <w:b/>
        </w:rPr>
      </w:pPr>
      <w:r w:rsidRPr="008A3C67">
        <w:rPr>
          <w:b/>
        </w:rPr>
        <w:t>Čl. 5.</w:t>
      </w:r>
    </w:p>
    <w:p w:rsidR="00BA366A" w:rsidRPr="008A3C67" w:rsidRDefault="008F105B" w:rsidP="008A3C67">
      <w:pPr>
        <w:spacing w:after="0" w:line="240" w:lineRule="auto"/>
        <w:jc w:val="center"/>
        <w:rPr>
          <w:b/>
        </w:rPr>
      </w:pPr>
      <w:r>
        <w:rPr>
          <w:b/>
        </w:rPr>
        <w:t>Postup při zadávání v</w:t>
      </w:r>
      <w:r w:rsidR="00BA366A" w:rsidRPr="008A3C67">
        <w:rPr>
          <w:b/>
        </w:rPr>
        <w:t xml:space="preserve">eřejné zakázky malého rozsahu </w:t>
      </w:r>
    </w:p>
    <w:p w:rsidR="00BA366A" w:rsidRDefault="00BA366A" w:rsidP="008A3C67">
      <w:pPr>
        <w:jc w:val="both"/>
      </w:pPr>
      <w:r>
        <w:t>5.</w:t>
      </w:r>
      <w:r w:rsidR="008F105B">
        <w:t>1</w:t>
      </w:r>
      <w:r>
        <w:t xml:space="preserve"> U </w:t>
      </w:r>
      <w:r w:rsidR="00AB573F">
        <w:t xml:space="preserve">veřejných zakázek malého rozsahu v rozsahu nad 100.000, Kč až do 2.000.000,- Kč bez DPH na dodávky a služby a nad 300.000 až 6.000.000,- Kč bez DPH </w:t>
      </w:r>
      <w:r>
        <w:t>vyzv</w:t>
      </w:r>
      <w:r w:rsidR="00AB573F">
        <w:t>e starosta</w:t>
      </w:r>
      <w:r>
        <w:t xml:space="preserve"> nejméně 3 dodavatelé k předložení nabídky. Text výzvy a seznam přímo obeslaných dodavatelů stanoví starosta. </w:t>
      </w:r>
      <w:r w:rsidR="00AB573F">
        <w:t>V</w:t>
      </w:r>
      <w:r>
        <w:t xml:space="preserve">ýběr nejvhodnější nabídky </w:t>
      </w:r>
      <w:proofErr w:type="gramStart"/>
      <w:r w:rsidR="00AB573F">
        <w:t xml:space="preserve">schvaluje </w:t>
      </w:r>
      <w:r>
        <w:t xml:space="preserve"> ZO</w:t>
      </w:r>
      <w:proofErr w:type="gramEnd"/>
      <w:r>
        <w:t xml:space="preserve">. </w:t>
      </w:r>
    </w:p>
    <w:p w:rsidR="00BA366A" w:rsidRDefault="00BA366A" w:rsidP="008A3C67">
      <w:pPr>
        <w:jc w:val="both"/>
      </w:pPr>
      <w:r>
        <w:t xml:space="preserve">5.3. U těchto veřejných zakázek je zadavatel dále povinen dodržovat postupy uvedené v § 219 zákona (Uveřejňování smlouvy a skutečně uhrazené ceny). </w:t>
      </w:r>
    </w:p>
    <w:p w:rsidR="00FB1B6C" w:rsidRDefault="00BA366A">
      <w:r>
        <w:t xml:space="preserve"> </w:t>
      </w:r>
    </w:p>
    <w:p w:rsidR="00F151C3" w:rsidRDefault="00F151C3" w:rsidP="00F151C3">
      <w:pPr>
        <w:spacing w:after="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151C3">
        <w:rPr>
          <w:b/>
        </w:rPr>
        <w:t xml:space="preserve">Ing. </w:t>
      </w:r>
      <w:proofErr w:type="gramStart"/>
      <w:r w:rsidRPr="00F151C3">
        <w:rPr>
          <w:b/>
        </w:rPr>
        <w:t>Jan   K o f r o ň</w:t>
      </w:r>
      <w:proofErr w:type="gramEnd"/>
    </w:p>
    <w:p w:rsidR="00F151C3" w:rsidRDefault="00F151C3" w:rsidP="00F151C3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starosta obce</w:t>
      </w:r>
    </w:p>
    <w:p w:rsidR="00F151C3" w:rsidRPr="00F151C3" w:rsidRDefault="00F151C3" w:rsidP="00F151C3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R a d h o s t i c e</w:t>
      </w:r>
    </w:p>
    <w:sectPr w:rsidR="00F151C3" w:rsidRPr="00F15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66A"/>
    <w:rsid w:val="00283BFF"/>
    <w:rsid w:val="00553563"/>
    <w:rsid w:val="00697413"/>
    <w:rsid w:val="006C0282"/>
    <w:rsid w:val="00787AEA"/>
    <w:rsid w:val="008A3C67"/>
    <w:rsid w:val="008F105B"/>
    <w:rsid w:val="0096502D"/>
    <w:rsid w:val="009C7362"/>
    <w:rsid w:val="00A07D47"/>
    <w:rsid w:val="00A317F4"/>
    <w:rsid w:val="00A83EF0"/>
    <w:rsid w:val="00AB573F"/>
    <w:rsid w:val="00BA366A"/>
    <w:rsid w:val="00CA0BA4"/>
    <w:rsid w:val="00E92118"/>
    <w:rsid w:val="00F151C3"/>
    <w:rsid w:val="00F679B5"/>
    <w:rsid w:val="00FB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Kotrc</dc:creator>
  <cp:lastModifiedBy>Obec Radhostice</cp:lastModifiedBy>
  <cp:revision>4</cp:revision>
  <dcterms:created xsi:type="dcterms:W3CDTF">2019-09-27T12:07:00Z</dcterms:created>
  <dcterms:modified xsi:type="dcterms:W3CDTF">2019-10-16T16:28:00Z</dcterms:modified>
</cp:coreProperties>
</file>